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59" w:rsidRPr="00482D59" w:rsidRDefault="00482D59" w:rsidP="00482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7"/>
      <w:bookmarkStart w:id="1" w:name="_GoBack"/>
      <w:bookmarkEnd w:id="1"/>
      <w:r w:rsidRPr="00482D59">
        <w:rPr>
          <w:rFonts w:ascii="Times New Roman" w:hAnsi="Times New Roman" w:cs="Times New Roman"/>
          <w:b/>
          <w:sz w:val="24"/>
          <w:szCs w:val="24"/>
        </w:rPr>
        <w:t>9 класс                                    алгебра                                                дата___________</w:t>
      </w:r>
    </w:p>
    <w:p w:rsidR="00482D59" w:rsidRPr="00482D59" w:rsidRDefault="00482D59" w:rsidP="00482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OLE_LINK42"/>
      <w:r w:rsidRPr="00482D59">
        <w:rPr>
          <w:rFonts w:ascii="Times New Roman" w:hAnsi="Times New Roman" w:cs="Times New Roman"/>
          <w:b/>
          <w:sz w:val="24"/>
          <w:szCs w:val="24"/>
        </w:rPr>
        <w:t xml:space="preserve">Урок №59                   Тема: </w:t>
      </w:r>
      <w:bookmarkEnd w:id="0"/>
      <w:r w:rsidRPr="00482D59">
        <w:rPr>
          <w:rFonts w:ascii="Times New Roman" w:hAnsi="Times New Roman" w:cs="Times New Roman"/>
          <w:b/>
          <w:sz w:val="24"/>
          <w:szCs w:val="24"/>
        </w:rPr>
        <w:t>«</w:t>
      </w:r>
      <w:r w:rsidRPr="00482D59">
        <w:rPr>
          <w:rFonts w:ascii="Times New Roman" w:hAnsi="Times New Roman" w:cs="Times New Roman"/>
          <w:sz w:val="24"/>
          <w:szCs w:val="24"/>
        </w:rPr>
        <w:t>ОСНОВНЫЕ ТРИГОНОМЕТРИЧЕСКИЕ ФОРМУЛЫ</w:t>
      </w:r>
      <w:r w:rsidRPr="00482D59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2"/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Цели урока: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6"/>
          <w:color w:val="333333"/>
        </w:rPr>
        <w:t>Обучающие:</w:t>
      </w:r>
    </w:p>
    <w:p w:rsidR="000135D1" w:rsidRPr="00482D59" w:rsidRDefault="000135D1" w:rsidP="00482D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уметь находить четверть и знак тригонометрических функций;</w:t>
      </w:r>
    </w:p>
    <w:p w:rsidR="000135D1" w:rsidRPr="00482D59" w:rsidRDefault="000135D1" w:rsidP="00482D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умение переводить радианную меру угла в градусную меру;</w:t>
      </w:r>
    </w:p>
    <w:p w:rsidR="000135D1" w:rsidRPr="00482D59" w:rsidRDefault="000135D1" w:rsidP="00482D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уметь использовать основные формулы тригонометрии при упрощении тригонометрических выражений;</w:t>
      </w:r>
    </w:p>
    <w:p w:rsidR="000135D1" w:rsidRPr="00482D59" w:rsidRDefault="000135D1" w:rsidP="00482D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уметь пользоваться соотношениями между сторонами и углами в прямоугольном треугольнике;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6"/>
          <w:color w:val="333333"/>
        </w:rPr>
        <w:t>Развивающие:</w:t>
      </w:r>
    </w:p>
    <w:p w:rsidR="000135D1" w:rsidRPr="00482D59" w:rsidRDefault="000135D1" w:rsidP="00482D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интеллектуальное, эмоциональное, личностное развитие ученика;</w:t>
      </w:r>
    </w:p>
    <w:p w:rsidR="000135D1" w:rsidRPr="00482D59" w:rsidRDefault="000135D1" w:rsidP="00482D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организовывать себя на работу, пользоваться умением самопроверки;</w:t>
      </w:r>
    </w:p>
    <w:p w:rsidR="000135D1" w:rsidRPr="00482D59" w:rsidRDefault="000135D1" w:rsidP="00482D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развивать познавательный интерес;</w:t>
      </w:r>
    </w:p>
    <w:p w:rsidR="000135D1" w:rsidRPr="00482D59" w:rsidRDefault="000135D1" w:rsidP="00482D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познакомить с историей возникновения тригонометрии;</w:t>
      </w:r>
    </w:p>
    <w:p w:rsidR="000135D1" w:rsidRPr="00482D59" w:rsidRDefault="000135D1" w:rsidP="00482D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вызвать интерес к урокам математики;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6"/>
          <w:color w:val="333333"/>
        </w:rPr>
        <w:t>Воспитательные:</w:t>
      </w:r>
    </w:p>
    <w:p w:rsidR="000135D1" w:rsidRPr="00482D59" w:rsidRDefault="000135D1" w:rsidP="00482D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воспитывать настойчивость и упорство в достижении цели;</w:t>
      </w:r>
    </w:p>
    <w:p w:rsidR="000135D1" w:rsidRPr="00482D59" w:rsidRDefault="000135D1" w:rsidP="00482D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показать красоту математики;</w:t>
      </w:r>
    </w:p>
    <w:p w:rsidR="000135D1" w:rsidRPr="00482D59" w:rsidRDefault="000135D1" w:rsidP="00482D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эстетическое воспитание осуществляется через формирование умения рационально, аккуратно оформлять задание в тетради, через наглядные и дидактические пособия.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Базовые знания:</w:t>
      </w:r>
    </w:p>
    <w:p w:rsidR="000135D1" w:rsidRPr="00482D59" w:rsidRDefault="000135D1" w:rsidP="00482D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основные формулы тригонометрии;</w:t>
      </w:r>
    </w:p>
    <w:p w:rsidR="000135D1" w:rsidRPr="00482D59" w:rsidRDefault="000135D1" w:rsidP="00482D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формулы приведения;</w:t>
      </w:r>
    </w:p>
    <w:p w:rsidR="000135D1" w:rsidRPr="00482D59" w:rsidRDefault="000135D1" w:rsidP="00482D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понятие синуса, косинуса, тангенса, котангенса;</w:t>
      </w:r>
    </w:p>
    <w:p w:rsidR="000135D1" w:rsidRPr="00482D59" w:rsidRDefault="000135D1" w:rsidP="00482D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радианная мер угла, градусная мера угла;</w:t>
      </w:r>
    </w:p>
    <w:p w:rsidR="000135D1" w:rsidRPr="00482D59" w:rsidRDefault="000135D1" w:rsidP="00482D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единичная окружность;</w:t>
      </w:r>
    </w:p>
    <w:p w:rsidR="000135D1" w:rsidRPr="00482D59" w:rsidRDefault="000135D1" w:rsidP="00482D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число «пи».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Тип урока:</w:t>
      </w:r>
      <w:r w:rsidRPr="00482D59">
        <w:rPr>
          <w:color w:val="333333"/>
        </w:rPr>
        <w:t> Урок совершенствования и закрепления знаний.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Формы учебной работы:</w:t>
      </w:r>
    </w:p>
    <w:p w:rsidR="000135D1" w:rsidRPr="00482D59" w:rsidRDefault="000135D1" w:rsidP="00482D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игровая;</w:t>
      </w:r>
    </w:p>
    <w:p w:rsidR="000135D1" w:rsidRPr="00482D59" w:rsidRDefault="000135D1" w:rsidP="00482D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индивидуально-коллективная (группами).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Оборудование:</w:t>
      </w:r>
    </w:p>
    <w:p w:rsidR="000135D1" w:rsidRPr="00482D59" w:rsidRDefault="000135D1" w:rsidP="00482D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компьютер, презентация;</w:t>
      </w:r>
    </w:p>
    <w:p w:rsidR="000135D1" w:rsidRPr="00482D59" w:rsidRDefault="000135D1" w:rsidP="00482D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проектор;</w:t>
      </w:r>
    </w:p>
    <w:p w:rsidR="000135D1" w:rsidRPr="00482D59" w:rsidRDefault="000135D1" w:rsidP="00482D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таблица значений тригонометрических функций;</w:t>
      </w:r>
    </w:p>
    <w:p w:rsidR="000135D1" w:rsidRPr="00482D59" w:rsidRDefault="000135D1" w:rsidP="00482D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рабочая карта урока (</w:t>
      </w:r>
      <w:hyperlink r:id="rId6" w:history="1">
        <w:r w:rsidRPr="00482D59">
          <w:rPr>
            <w:rStyle w:val="a5"/>
            <w:rFonts w:ascii="Times New Roman" w:hAnsi="Times New Roman" w:cs="Times New Roman"/>
            <w:color w:val="008738"/>
            <w:sz w:val="24"/>
            <w:szCs w:val="24"/>
            <w:u w:val="single"/>
          </w:rPr>
          <w:t>приложение</w:t>
        </w:r>
      </w:hyperlink>
      <w:r w:rsidRPr="00482D59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0135D1" w:rsidRPr="00482D59" w:rsidRDefault="000135D1" w:rsidP="00482D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экран;</w:t>
      </w:r>
    </w:p>
    <w:p w:rsidR="000135D1" w:rsidRPr="00482D59" w:rsidRDefault="000135D1" w:rsidP="00482D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рабочие тетради;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План урока</w:t>
      </w:r>
      <w:r w:rsidRPr="00482D59">
        <w:rPr>
          <w:color w:val="333333"/>
        </w:rPr>
        <w:t>:</w:t>
      </w:r>
    </w:p>
    <w:p w:rsidR="000135D1" w:rsidRPr="00482D59" w:rsidRDefault="000135D1" w:rsidP="00482D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Организационный момент.</w:t>
      </w:r>
    </w:p>
    <w:p w:rsidR="000135D1" w:rsidRPr="00482D59" w:rsidRDefault="000135D1" w:rsidP="00482D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Постановка цели.</w:t>
      </w:r>
    </w:p>
    <w:p w:rsidR="000135D1" w:rsidRPr="00482D59" w:rsidRDefault="000135D1" w:rsidP="00482D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 xml:space="preserve">Повторение опорных знаний (устный </w:t>
      </w:r>
      <w:proofErr w:type="gramStart"/>
      <w:r w:rsidRPr="00482D59">
        <w:rPr>
          <w:rFonts w:ascii="Times New Roman" w:hAnsi="Times New Roman" w:cs="Times New Roman"/>
          <w:color w:val="333333"/>
          <w:sz w:val="24"/>
          <w:szCs w:val="24"/>
        </w:rPr>
        <w:t>диктант )</w:t>
      </w:r>
      <w:proofErr w:type="gramEnd"/>
      <w:r w:rsidRPr="00482D5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135D1" w:rsidRPr="00482D59" w:rsidRDefault="000135D1" w:rsidP="00482D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Обобщение и систематизация знаний.</w:t>
      </w:r>
    </w:p>
    <w:p w:rsidR="000135D1" w:rsidRPr="00482D59" w:rsidRDefault="000135D1" w:rsidP="00482D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Творческое применение знаний, умений и навыков (заполнение таблиц с исторической тематикой).</w:t>
      </w:r>
    </w:p>
    <w:p w:rsidR="000135D1" w:rsidRPr="00482D59" w:rsidRDefault="000135D1" w:rsidP="00482D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Домашнее задание.</w:t>
      </w:r>
    </w:p>
    <w:p w:rsidR="000135D1" w:rsidRPr="00482D59" w:rsidRDefault="000135D1" w:rsidP="00482D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Подведение итогов.</w:t>
      </w:r>
    </w:p>
    <w:p w:rsidR="000135D1" w:rsidRPr="00482D59" w:rsidRDefault="000135D1" w:rsidP="00482D59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99043"/>
          <w:sz w:val="24"/>
          <w:szCs w:val="24"/>
        </w:rPr>
      </w:pPr>
      <w:r w:rsidRPr="00482D59">
        <w:rPr>
          <w:rStyle w:val="a5"/>
          <w:b/>
          <w:bCs/>
          <w:color w:val="199043"/>
          <w:sz w:val="24"/>
          <w:szCs w:val="24"/>
        </w:rPr>
        <w:t>Ход урока</w:t>
      </w:r>
    </w:p>
    <w:p w:rsidR="000135D1" w:rsidRPr="00482D59" w:rsidRDefault="000135D1" w:rsidP="00482D59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199043"/>
          <w:sz w:val="24"/>
          <w:szCs w:val="24"/>
        </w:rPr>
      </w:pPr>
      <w:r w:rsidRPr="00482D59">
        <w:rPr>
          <w:rStyle w:val="a5"/>
          <w:b/>
          <w:bCs/>
          <w:color w:val="199043"/>
          <w:sz w:val="24"/>
          <w:szCs w:val="24"/>
        </w:rPr>
        <w:t>I. Организационный момент. Приветствие.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Здравствуйте! Я очень рада всех вас видеть, надеюсь, что это вз</w:t>
      </w:r>
      <w:r w:rsidR="000522D1">
        <w:rPr>
          <w:color w:val="333333"/>
        </w:rPr>
        <w:t xml:space="preserve">аимно, и в доказательство </w:t>
      </w:r>
      <w:r w:rsidRPr="00482D59">
        <w:rPr>
          <w:color w:val="333333"/>
        </w:rPr>
        <w:t>улыбнемся, друг другу и начнём урок.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Уважаемые, у</w:t>
      </w:r>
      <w:r w:rsidR="00482D59">
        <w:rPr>
          <w:color w:val="333333"/>
        </w:rPr>
        <w:t>частники игры, гости</w:t>
      </w:r>
      <w:r w:rsidRPr="00482D59">
        <w:rPr>
          <w:color w:val="333333"/>
        </w:rPr>
        <w:t>!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 xml:space="preserve">В рамках открытого урока математики мы сегодня проводим математическую игру «Ключи от форта </w:t>
      </w:r>
      <w:proofErr w:type="spellStart"/>
      <w:r w:rsidRPr="00482D59">
        <w:rPr>
          <w:color w:val="333333"/>
        </w:rPr>
        <w:t>Байярд</w:t>
      </w:r>
      <w:proofErr w:type="spellEnd"/>
      <w:r w:rsidR="007D1116" w:rsidRPr="00482D59">
        <w:rPr>
          <w:color w:val="333333"/>
        </w:rPr>
        <w:t>». В игре участвуют 2 команды по 4 человека</w:t>
      </w:r>
      <w:r w:rsidRPr="00482D59">
        <w:rPr>
          <w:color w:val="333333"/>
        </w:rPr>
        <w:t>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Задача каждой команды – набрать как можно больше ключей, спрятанных и выданных вам за правильно решенные задачи.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При этом мы должны будем применить знания с прошлых уроков. В тетрадях записываем число и тему занятия:</w:t>
      </w:r>
      <w:r w:rsidR="007D1116" w:rsidRPr="00482D59">
        <w:rPr>
          <w:color w:val="333333"/>
        </w:rPr>
        <w:t xml:space="preserve"> </w:t>
      </w:r>
      <w:r w:rsidRPr="00482D59">
        <w:rPr>
          <w:color w:val="333333"/>
        </w:rPr>
        <w:t>«ПРИМЕНЕНИЕ ОСНОВНЫХ ТРИГОНОМЕТРИЧЕСКИХ ТОЖДЕСТВ ДЛЯ ПРЕБРАЗОВАНИЯ</w:t>
      </w:r>
      <w:r w:rsidR="00080175">
        <w:rPr>
          <w:color w:val="333333"/>
        </w:rPr>
        <w:t xml:space="preserve"> </w:t>
      </w:r>
      <w:r w:rsidRPr="00482D59">
        <w:rPr>
          <w:color w:val="333333"/>
        </w:rPr>
        <w:t>ВЫРАЖЕНИЙ» (слайды 1-3).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lastRenderedPageBreak/>
        <w:t>Цели урока: уметь использовать основные формулы тригонометрии при упрощении тригонометрических выражений.</w:t>
      </w:r>
    </w:p>
    <w:p w:rsidR="000135D1" w:rsidRPr="00482D59" w:rsidRDefault="000135D1" w:rsidP="00482D59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199043"/>
          <w:sz w:val="24"/>
          <w:szCs w:val="24"/>
        </w:rPr>
      </w:pPr>
      <w:r w:rsidRPr="00482D59">
        <w:rPr>
          <w:rStyle w:val="a5"/>
          <w:b/>
          <w:bCs/>
          <w:color w:val="199043"/>
          <w:sz w:val="24"/>
          <w:szCs w:val="24"/>
        </w:rPr>
        <w:t>II. Постановка цели.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В центре внимания на уроке будет «Рабочая карта урока»</w:t>
      </w:r>
      <w:r w:rsidR="007D1116" w:rsidRPr="00482D59">
        <w:rPr>
          <w:color w:val="333333"/>
        </w:rPr>
        <w:t xml:space="preserve"> </w:t>
      </w:r>
      <w:r w:rsidRPr="00482D59">
        <w:rPr>
          <w:color w:val="333333"/>
        </w:rPr>
        <w:t xml:space="preserve">(приложение №1). Она находится у каждого из вас. Сюда вы будете вносить результаты расчета, вписывать год, фамилию, фразы. За каждое верно выполненное задание на уроке вы получите ключи от форта </w:t>
      </w:r>
      <w:proofErr w:type="spellStart"/>
      <w:r w:rsidRPr="00482D59">
        <w:rPr>
          <w:color w:val="333333"/>
        </w:rPr>
        <w:t>Байярда</w:t>
      </w:r>
      <w:proofErr w:type="spellEnd"/>
      <w:r w:rsidRPr="00482D59">
        <w:rPr>
          <w:color w:val="333333"/>
        </w:rPr>
        <w:t>, где вы сможете подсчитать набранные балы и получить за это награду в виде оценки в журнал. Таких заданий будет несколько. В конце урока сами подведёте итог своей работы и поставите оценку за усвоение темы.</w:t>
      </w:r>
      <w:r w:rsidR="007D1116" w:rsidRPr="00482D59">
        <w:rPr>
          <w:color w:val="333333"/>
        </w:rPr>
        <w:t xml:space="preserve"> </w:t>
      </w:r>
      <w:r w:rsidRPr="00482D59">
        <w:rPr>
          <w:color w:val="333333"/>
        </w:rPr>
        <w:t>Золотой ключ – это 1 балл. Дается команде за правильное решение задачи.</w:t>
      </w:r>
      <w:r w:rsidR="007D1116" w:rsidRPr="00482D59">
        <w:rPr>
          <w:color w:val="333333"/>
        </w:rPr>
        <w:t xml:space="preserve"> </w:t>
      </w:r>
      <w:r w:rsidRPr="00482D59">
        <w:rPr>
          <w:color w:val="333333"/>
        </w:rPr>
        <w:t>Серебряный – полбала, за решение задачи с</w:t>
      </w:r>
      <w:r w:rsidR="007D1116" w:rsidRPr="00482D59">
        <w:rPr>
          <w:color w:val="333333"/>
        </w:rPr>
        <w:t xml:space="preserve"> </w:t>
      </w:r>
      <w:r w:rsidRPr="00482D59">
        <w:rPr>
          <w:color w:val="333333"/>
        </w:rPr>
        <w:t xml:space="preserve">одним недочетом, бронзовый – 0,25 </w:t>
      </w:r>
      <w:proofErr w:type="gramStart"/>
      <w:r w:rsidRPr="00482D59">
        <w:rPr>
          <w:color w:val="333333"/>
        </w:rPr>
        <w:t>бала ,</w:t>
      </w:r>
      <w:proofErr w:type="gramEnd"/>
      <w:r w:rsidRPr="00482D59">
        <w:rPr>
          <w:color w:val="333333"/>
        </w:rPr>
        <w:t xml:space="preserve"> за быстроту решения. (слайд 4).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82D59">
        <w:rPr>
          <w:noProof/>
          <w:color w:val="333333"/>
        </w:rPr>
        <w:drawing>
          <wp:inline distT="0" distB="0" distL="0" distR="0" wp14:anchorId="22BF16B9" wp14:editId="17D76930">
            <wp:extent cx="3648075" cy="1924050"/>
            <wp:effectExtent l="0" t="0" r="9525" b="0"/>
            <wp:docPr id="14" name="Рисунок 14" descr="http://xn--i1abbnckbmcl9fb.xn--p1ai/%D1%81%D1%82%D0%B0%D1%82%D1%8C%D0%B8/649438/f_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49438/f_clip_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 xml:space="preserve">Древнегреческий поэт </w:t>
      </w:r>
      <w:proofErr w:type="spellStart"/>
      <w:r w:rsidRPr="00482D59">
        <w:rPr>
          <w:color w:val="333333"/>
        </w:rPr>
        <w:t>Нивей</w:t>
      </w:r>
      <w:proofErr w:type="spellEnd"/>
      <w:r w:rsidRPr="00482D59">
        <w:rPr>
          <w:color w:val="333333"/>
        </w:rPr>
        <w:t xml:space="preserve"> утверждал, что математику нельзя изучать, наблюдая, как это делает сосед. Поэтому сегодня будем работать </w:t>
      </w:r>
      <w:proofErr w:type="gramStart"/>
      <w:r w:rsidRPr="00482D59">
        <w:rPr>
          <w:color w:val="333333"/>
        </w:rPr>
        <w:t>самостоятельно.(</w:t>
      </w:r>
      <w:proofErr w:type="gramEnd"/>
      <w:r w:rsidRPr="00482D59">
        <w:rPr>
          <w:color w:val="333333"/>
        </w:rPr>
        <w:t>слайд 5).</w:t>
      </w:r>
    </w:p>
    <w:p w:rsidR="000135D1" w:rsidRPr="00482D59" w:rsidRDefault="000135D1" w:rsidP="00482D59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199043"/>
          <w:sz w:val="24"/>
          <w:szCs w:val="24"/>
        </w:rPr>
      </w:pPr>
      <w:r w:rsidRPr="00482D59">
        <w:rPr>
          <w:rStyle w:val="a5"/>
          <w:b/>
          <w:bCs/>
          <w:color w:val="199043"/>
          <w:sz w:val="24"/>
          <w:szCs w:val="24"/>
        </w:rPr>
        <w:t>III. Повторение опорных знаний.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Диктант.</w:t>
      </w:r>
      <w:r w:rsidR="00080175">
        <w:rPr>
          <w:color w:val="333333"/>
        </w:rPr>
        <w:t xml:space="preserve">      </w:t>
      </w:r>
      <w:r w:rsidRPr="00482D59">
        <w:rPr>
          <w:color w:val="333333"/>
        </w:rPr>
        <w:t xml:space="preserve">(слайд </w:t>
      </w:r>
      <w:proofErr w:type="gramStart"/>
      <w:r w:rsidRPr="00482D59">
        <w:rPr>
          <w:color w:val="333333"/>
        </w:rPr>
        <w:t>6)Думать</w:t>
      </w:r>
      <w:proofErr w:type="gramEnd"/>
      <w:r w:rsidRPr="00482D59">
        <w:rPr>
          <w:color w:val="333333"/>
        </w:rPr>
        <w:t xml:space="preserve"> придётся много, записывать мало.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Записываем первые итоги в «Рабочей карте урока» в строке № 1(приложение 1)</w:t>
      </w:r>
    </w:p>
    <w:p w:rsidR="000135D1" w:rsidRPr="00482D59" w:rsidRDefault="000135D1" w:rsidP="00482D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Какой раздел математики вы изучаете? (тригонометрия)</w:t>
      </w:r>
    </w:p>
    <w:p w:rsidR="000135D1" w:rsidRPr="00482D59" w:rsidRDefault="000135D1" w:rsidP="00482D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 xml:space="preserve">Абсцисса точки, лежащей на единичной окружности </w:t>
      </w:r>
      <w:proofErr w:type="gramStart"/>
      <w:r w:rsidRPr="00482D59">
        <w:rPr>
          <w:rFonts w:ascii="Times New Roman" w:hAnsi="Times New Roman" w:cs="Times New Roman"/>
          <w:color w:val="333333"/>
          <w:sz w:val="24"/>
          <w:szCs w:val="24"/>
        </w:rPr>
        <w:t>называется</w:t>
      </w:r>
      <w:r w:rsidR="00080175">
        <w:rPr>
          <w:rFonts w:ascii="Times New Roman" w:hAnsi="Times New Roman" w:cs="Times New Roman"/>
          <w:color w:val="333333"/>
          <w:sz w:val="24"/>
          <w:szCs w:val="24"/>
        </w:rPr>
        <w:t>….</w:t>
      </w:r>
      <w:proofErr w:type="gramEnd"/>
      <w:r w:rsidRPr="00482D59">
        <w:rPr>
          <w:rFonts w:ascii="Times New Roman" w:hAnsi="Times New Roman" w:cs="Times New Roman"/>
          <w:color w:val="333333"/>
          <w:sz w:val="24"/>
          <w:szCs w:val="24"/>
        </w:rPr>
        <w:t>(косинусом)</w:t>
      </w:r>
    </w:p>
    <w:p w:rsidR="000135D1" w:rsidRPr="00482D59" w:rsidRDefault="000135D1" w:rsidP="00482D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Ордината точки, лежащей на единичной окружности называется</w:t>
      </w:r>
      <w:r w:rsidR="00080175">
        <w:rPr>
          <w:rFonts w:ascii="Times New Roman" w:hAnsi="Times New Roman" w:cs="Times New Roman"/>
          <w:color w:val="333333"/>
          <w:sz w:val="24"/>
          <w:szCs w:val="24"/>
        </w:rPr>
        <w:t>….</w:t>
      </w:r>
      <w:r w:rsidRPr="00482D59">
        <w:rPr>
          <w:rFonts w:ascii="Times New Roman" w:hAnsi="Times New Roman" w:cs="Times New Roman"/>
          <w:color w:val="333333"/>
          <w:sz w:val="24"/>
          <w:szCs w:val="24"/>
        </w:rPr>
        <w:t xml:space="preserve"> (синусом)</w:t>
      </w:r>
    </w:p>
    <w:p w:rsidR="000135D1" w:rsidRPr="00263C61" w:rsidRDefault="000135D1" w:rsidP="00482D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  <w:lang w:val="en-US"/>
        </w:rPr>
        <w:t>sin</w:t>
      </w:r>
      <w:r w:rsidRPr="00263C6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2= ? </w:t>
      </w:r>
      <w:r w:rsidRPr="00482D59">
        <w:rPr>
          <w:rFonts w:ascii="Times New Roman" w:hAnsi="Times New Roman" w:cs="Times New Roman"/>
          <w:color w:val="333333"/>
          <w:sz w:val="24"/>
          <w:szCs w:val="24"/>
          <w:lang w:val="en-US"/>
        </w:rPr>
        <w:t>sin</w:t>
      </w:r>
      <w:r w:rsidRPr="00263C6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0=? </w:t>
      </w:r>
      <w:r w:rsidRPr="00482D59">
        <w:rPr>
          <w:rFonts w:ascii="Times New Roman" w:hAnsi="Times New Roman" w:cs="Times New Roman"/>
          <w:color w:val="333333"/>
          <w:sz w:val="24"/>
          <w:szCs w:val="24"/>
          <w:lang w:val="en-US"/>
        </w:rPr>
        <w:t>Cos</w:t>
      </w:r>
      <w:r w:rsidRPr="00482D59">
        <w:rPr>
          <w:rFonts w:ascii="Times New Roman" w:hAnsi="Times New Roman" w:cs="Times New Roman"/>
          <w:color w:val="333333"/>
          <w:sz w:val="24"/>
          <w:szCs w:val="24"/>
        </w:rPr>
        <w:t>π</w:t>
      </w:r>
      <w:r w:rsidRPr="00263C6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/2=? </w:t>
      </w:r>
      <w:proofErr w:type="gramStart"/>
      <w:r w:rsidRPr="00482D59">
        <w:rPr>
          <w:rFonts w:ascii="Times New Roman" w:hAnsi="Times New Roman" w:cs="Times New Roman"/>
          <w:color w:val="333333"/>
          <w:sz w:val="24"/>
          <w:szCs w:val="24"/>
          <w:lang w:val="en-US"/>
        </w:rPr>
        <w:t>cos</w:t>
      </w:r>
      <w:r w:rsidRPr="00482D59">
        <w:rPr>
          <w:rFonts w:ascii="Times New Roman" w:hAnsi="Times New Roman" w:cs="Times New Roman"/>
          <w:color w:val="333333"/>
          <w:sz w:val="24"/>
          <w:szCs w:val="24"/>
        </w:rPr>
        <w:t>π</w:t>
      </w:r>
      <w:r w:rsidRPr="00263C61">
        <w:rPr>
          <w:rFonts w:ascii="Times New Roman" w:hAnsi="Times New Roman" w:cs="Times New Roman"/>
          <w:color w:val="333333"/>
          <w:sz w:val="24"/>
          <w:szCs w:val="24"/>
          <w:lang w:val="en-US"/>
        </w:rPr>
        <w:t>/4</w:t>
      </w:r>
      <w:proofErr w:type="gramEnd"/>
      <w:r w:rsidRPr="00263C6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=? </w:t>
      </w:r>
      <w:proofErr w:type="gramStart"/>
      <w:r w:rsidRPr="00482D59">
        <w:rPr>
          <w:rFonts w:ascii="Times New Roman" w:hAnsi="Times New Roman" w:cs="Times New Roman"/>
          <w:color w:val="333333"/>
          <w:sz w:val="24"/>
          <w:szCs w:val="24"/>
          <w:lang w:val="en-US"/>
        </w:rPr>
        <w:t>sin</w:t>
      </w:r>
      <w:r w:rsidRPr="00482D59">
        <w:rPr>
          <w:rFonts w:ascii="Times New Roman" w:hAnsi="Times New Roman" w:cs="Times New Roman"/>
          <w:color w:val="333333"/>
          <w:sz w:val="24"/>
          <w:szCs w:val="24"/>
        </w:rPr>
        <w:t>π</w:t>
      </w:r>
      <w:r w:rsidRPr="00263C61">
        <w:rPr>
          <w:rFonts w:ascii="Times New Roman" w:hAnsi="Times New Roman" w:cs="Times New Roman"/>
          <w:color w:val="333333"/>
          <w:sz w:val="24"/>
          <w:szCs w:val="24"/>
          <w:lang w:val="en-US"/>
        </w:rPr>
        <w:t>/6</w:t>
      </w:r>
      <w:proofErr w:type="gramEnd"/>
      <w:r w:rsidRPr="00263C61">
        <w:rPr>
          <w:rFonts w:ascii="Times New Roman" w:hAnsi="Times New Roman" w:cs="Times New Roman"/>
          <w:color w:val="333333"/>
          <w:sz w:val="24"/>
          <w:szCs w:val="24"/>
          <w:lang w:val="en-US"/>
        </w:rPr>
        <w:t>=?</w:t>
      </w:r>
    </w:p>
    <w:p w:rsidR="000135D1" w:rsidRPr="00482D59" w:rsidRDefault="000135D1" w:rsidP="00482D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Отношение синуса к косинусу – это (тангенс).</w:t>
      </w:r>
    </w:p>
    <w:p w:rsidR="000135D1" w:rsidRPr="00482D59" w:rsidRDefault="000135D1" w:rsidP="00482D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основное тригонометрическое тождество (sin²x + cos²x = 1)</w:t>
      </w:r>
    </w:p>
    <w:p w:rsidR="000135D1" w:rsidRPr="00482D59" w:rsidRDefault="000135D1" w:rsidP="00482D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как можно еще представить «1» в виде других тригонометрических функций?</w:t>
      </w:r>
    </w:p>
    <w:p w:rsidR="000135D1" w:rsidRPr="00482D59" w:rsidRDefault="000135D1" w:rsidP="00482D5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Математика – мой любимый предмет. (да/нет)</w:t>
      </w:r>
    </w:p>
    <w:p w:rsidR="000135D1" w:rsidRPr="00482D59" w:rsidRDefault="000135D1" w:rsidP="00482D59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199043"/>
          <w:sz w:val="24"/>
          <w:szCs w:val="24"/>
        </w:rPr>
      </w:pPr>
      <w:r w:rsidRPr="00482D59">
        <w:rPr>
          <w:rStyle w:val="a5"/>
          <w:b/>
          <w:bCs/>
          <w:color w:val="199043"/>
          <w:sz w:val="24"/>
          <w:szCs w:val="24"/>
        </w:rPr>
        <w:t>IV. Обобщение и систематизация.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(Слайды 7-) Историческая справка.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 xml:space="preserve">Тригонометрия – слово греческое и в буквальном переводе означает измерение треугольников. Возникновение тригонометрии связано с </w:t>
      </w:r>
      <w:proofErr w:type="spellStart"/>
      <w:r w:rsidRPr="00482D59">
        <w:rPr>
          <w:color w:val="333333"/>
        </w:rPr>
        <w:t>землемерением</w:t>
      </w:r>
      <w:proofErr w:type="spellEnd"/>
      <w:r w:rsidRPr="00482D59">
        <w:rPr>
          <w:color w:val="333333"/>
        </w:rPr>
        <w:t>, астрономией и строительным делом. Хотя название науки возникло сравнительно недавно, многие относимые сейчас к тригонометрии понятия и факты были известны ещё две тысячи лет назад.</w:t>
      </w:r>
      <w:r w:rsidR="003B2E2A" w:rsidRPr="00482D59">
        <w:rPr>
          <w:color w:val="333333"/>
        </w:rPr>
        <w:t xml:space="preserve"> </w:t>
      </w:r>
      <w:r w:rsidRPr="00482D59">
        <w:rPr>
          <w:color w:val="333333"/>
        </w:rPr>
        <w:t>В заданиях, которые будут предложены, вам необходимо ответить на вопрос «Знаете ли вы?» К ответу даются «подсказки»: несколько вариантов и математическое задание, правильное выполнение которого указывает на нужный выбор.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Впервые способы решения треугольников, основанные на зависимостях между сторонами и углами треугольника, были найдены древнегреческими астрономами. Позднее зависимости между отношениями сторон треугольника и его углами начали называть тригонометрическими функциями.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Повторим и решим задачи,</w:t>
      </w:r>
      <w:r w:rsidR="00482D59">
        <w:rPr>
          <w:color w:val="333333"/>
        </w:rPr>
        <w:t xml:space="preserve"> </w:t>
      </w:r>
      <w:r w:rsidRPr="00482D59">
        <w:rPr>
          <w:color w:val="333333"/>
        </w:rPr>
        <w:t>связанные с зависимостью сторон и углов в прямоугольном треугольнике. (слайд 9):</w:t>
      </w:r>
    </w:p>
    <w:p w:rsidR="000135D1" w:rsidRPr="00482D59" w:rsidRDefault="000135D1" w:rsidP="00482D5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синус угла в прямоугольном треугольнике равен отношению противолежащего катета к гипотенузе;</w:t>
      </w:r>
    </w:p>
    <w:p w:rsidR="000135D1" w:rsidRPr="00482D59" w:rsidRDefault="000135D1" w:rsidP="00482D5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косинус угла в прямоугольном треугольнике равен отношению прилежащего катета к гипотенузе;</w:t>
      </w:r>
    </w:p>
    <w:p w:rsidR="000135D1" w:rsidRPr="00482D59" w:rsidRDefault="000135D1" w:rsidP="00482D5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тангенс угла в прямоугольном треугольнике равен отношению противолежащего катета к прилежащему катету;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Задание группам: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82D59">
        <w:rPr>
          <w:noProof/>
          <w:color w:val="333333"/>
        </w:rPr>
        <w:lastRenderedPageBreak/>
        <w:drawing>
          <wp:inline distT="0" distB="0" distL="0" distR="0" wp14:anchorId="3DEB0FD5" wp14:editId="7DCB3D76">
            <wp:extent cx="1943100" cy="1228725"/>
            <wp:effectExtent l="0" t="0" r="0" b="9525"/>
            <wp:docPr id="13" name="Рисунок 13" descr="http://xn--i1abbnckbmcl9fb.xn--p1ai/%D1%81%D1%82%D0%B0%D1%82%D1%8C%D0%B8/649438/f_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49438/f_clip_image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59">
        <w:rPr>
          <w:color w:val="333333"/>
        </w:rPr>
        <w:t> </w:t>
      </w:r>
      <w:r w:rsidRPr="00482D59">
        <w:rPr>
          <w:noProof/>
          <w:color w:val="333333"/>
        </w:rPr>
        <w:drawing>
          <wp:inline distT="0" distB="0" distL="0" distR="0" wp14:anchorId="7901C4F6" wp14:editId="53EDFD30">
            <wp:extent cx="1781175" cy="1123950"/>
            <wp:effectExtent l="0" t="0" r="9525" b="0"/>
            <wp:docPr id="12" name="Рисунок 12" descr="http://xn--i1abbnckbmcl9fb.xn--p1ai/%D1%81%D1%82%D0%B0%D1%82%D1%8C%D0%B8/649438/f_clip_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49438/f_clip_image0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59">
        <w:rPr>
          <w:color w:val="333333"/>
        </w:rPr>
        <w:t> </w:t>
      </w:r>
      <w:r w:rsidRPr="00482D59">
        <w:rPr>
          <w:noProof/>
          <w:color w:val="333333"/>
        </w:rPr>
        <w:drawing>
          <wp:inline distT="0" distB="0" distL="0" distR="0" wp14:anchorId="6C1702F6" wp14:editId="49D9801E">
            <wp:extent cx="1714500" cy="1123950"/>
            <wp:effectExtent l="0" t="0" r="0" b="0"/>
            <wp:docPr id="11" name="Рисунок 11" descr="http://xn--i1abbnckbmcl9fb.xn--p1ai/%D1%81%D1%82%D0%B0%D1%82%D1%8C%D0%B8/649438/f_clip_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49438/f_clip_image00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Решение задачи:</w:t>
      </w:r>
      <w:r w:rsidRPr="00482D59">
        <w:rPr>
          <w:color w:val="333333"/>
        </w:rPr>
        <w:t xml:space="preserve"> Вычислить в прямоугольном треугольнике синус, </w:t>
      </w:r>
      <w:proofErr w:type="gramStart"/>
      <w:r w:rsidRPr="00482D59">
        <w:rPr>
          <w:color w:val="333333"/>
        </w:rPr>
        <w:t>косинус ,</w:t>
      </w:r>
      <w:proofErr w:type="gramEnd"/>
      <w:r w:rsidRPr="00482D59">
        <w:rPr>
          <w:color w:val="333333"/>
        </w:rPr>
        <w:t xml:space="preserve"> тангенс острого угла и величину самого угла, если известно, что длины катетов соответственно 3 см. и </w:t>
      </w:r>
      <w:r w:rsidRPr="00482D59">
        <w:rPr>
          <w:noProof/>
          <w:color w:val="333333"/>
        </w:rPr>
        <w:drawing>
          <wp:inline distT="0" distB="0" distL="0" distR="0" wp14:anchorId="3814D631" wp14:editId="1269E0BB">
            <wp:extent cx="219075" cy="266700"/>
            <wp:effectExtent l="0" t="0" r="9525" b="0"/>
            <wp:docPr id="10" name="Рисунок 10" descr="http://xn--i1abbnckbmcl9fb.xn--p1ai/%D1%81%D1%82%D0%B0%D1%82%D1%8C%D0%B8/649438/f_clip_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49438/f_clip_image0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59">
        <w:rPr>
          <w:color w:val="333333"/>
        </w:rPr>
        <w:t> см. (слайд 10);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Правильное решение, первой решившей задачу командой, разбирается у доски.</w:t>
      </w:r>
    </w:p>
    <w:p w:rsidR="000135D1" w:rsidRPr="00482D59" w:rsidRDefault="000135D1" w:rsidP="00482D59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199043"/>
          <w:sz w:val="24"/>
          <w:szCs w:val="24"/>
        </w:rPr>
      </w:pPr>
      <w:r w:rsidRPr="00482D59">
        <w:rPr>
          <w:rStyle w:val="a5"/>
          <w:b/>
          <w:bCs/>
          <w:color w:val="199043"/>
          <w:sz w:val="24"/>
          <w:szCs w:val="24"/>
        </w:rPr>
        <w:t>V. Творческое применение знаний.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В заданиях, которые будут предложены, вам необходимо ответить на вопрос «Знаете ли вы?»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К ответу даются «подсказки»:</w:t>
      </w:r>
    </w:p>
    <w:p w:rsidR="000135D1" w:rsidRPr="00482D59" w:rsidRDefault="000135D1" w:rsidP="00482D5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несколько вариантов и</w:t>
      </w:r>
    </w:p>
    <w:p w:rsidR="000135D1" w:rsidRPr="00482D59" w:rsidRDefault="000135D1" w:rsidP="00482D5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математическое задание, правильное выполнение которого указывает на нужный выбор. (слайд 11).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А) Знаете ли вы, кто нашел эти зависимости между сторонами и углами в треугольнике?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Имена ученых записаны в таблице и закодированы. Определите имена этих ученых.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9"/>
        <w:gridCol w:w="1676"/>
        <w:gridCol w:w="2576"/>
      </w:tblGrid>
      <w:tr w:rsidR="000135D1" w:rsidRPr="00482D59" w:rsidTr="00963E73">
        <w:trPr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Гиппарх</w:t>
            </w: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(2 в. до н. э.)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Аль-</w:t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Батани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(850-929)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Клавдий Птолемей</w:t>
            </w: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(2 в. н. э.).</w:t>
            </w:r>
          </w:p>
        </w:tc>
      </w:tr>
      <w:tr w:rsidR="000135D1" w:rsidRPr="00482D59" w:rsidTr="00963E73">
        <w:trPr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3+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3+</w:t>
            </w:r>
          </w:p>
        </w:tc>
      </w:tr>
    </w:tbl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Проверьте правильность догадки, вычислив значение выражения: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4sin</w:t>
      </w:r>
      <w:r w:rsidRPr="00482D59">
        <w:rPr>
          <w:noProof/>
          <w:color w:val="333333"/>
        </w:rPr>
        <w:drawing>
          <wp:inline distT="0" distB="0" distL="0" distR="0" wp14:anchorId="02DF31FD" wp14:editId="478D7866">
            <wp:extent cx="85725" cy="314325"/>
            <wp:effectExtent l="0" t="0" r="9525" b="9525"/>
            <wp:docPr id="9" name="Рисунок 9" descr="http://xn--i1abbnckbmcl9fb.xn--p1ai/%D1%81%D1%82%D0%B0%D1%82%D1%8C%D0%B8/649438/f_clip_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49438/f_clip_image0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59">
        <w:rPr>
          <w:color w:val="333333"/>
        </w:rPr>
        <w:t> + 2cos</w:t>
      </w:r>
      <w:r w:rsidRPr="00482D59">
        <w:rPr>
          <w:noProof/>
          <w:color w:val="333333"/>
        </w:rPr>
        <w:drawing>
          <wp:inline distT="0" distB="0" distL="0" distR="0" wp14:anchorId="1950B175" wp14:editId="47B49C29">
            <wp:extent cx="85725" cy="314325"/>
            <wp:effectExtent l="0" t="0" r="9525" b="9525"/>
            <wp:docPr id="8" name="Рисунок 8" descr="http://xn--i1abbnckbmcl9fb.xn--p1ai/%D1%81%D1%82%D0%B0%D1%82%D1%8C%D0%B8/649438/f_clip_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649438/f_clip_image0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59">
        <w:rPr>
          <w:color w:val="333333"/>
        </w:rPr>
        <w:t> – 12tgπ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В строку нашей карты №2 (приложение) запишите правильный ответ.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(слайды 12-13).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 xml:space="preserve">Значительный вклад в развитие тригонометрии внесли арабские </w:t>
      </w:r>
      <w:proofErr w:type="gramStart"/>
      <w:r w:rsidRPr="00482D59">
        <w:rPr>
          <w:color w:val="333333"/>
        </w:rPr>
        <w:t>ученые ,</w:t>
      </w:r>
      <w:proofErr w:type="gramEnd"/>
      <w:r w:rsidRPr="00482D59">
        <w:rPr>
          <w:color w:val="333333"/>
        </w:rPr>
        <w:t xml:space="preserve"> которые составили таблицы синусов и тангенсов через 10’ с точностью до 1/604. Теорему синусов уже знали индийский ученый </w:t>
      </w:r>
      <w:proofErr w:type="spellStart"/>
      <w:r w:rsidRPr="00482D59">
        <w:rPr>
          <w:color w:val="333333"/>
        </w:rPr>
        <w:t>Бхаскара</w:t>
      </w:r>
      <w:proofErr w:type="spellEnd"/>
      <w:r w:rsidRPr="00482D59">
        <w:rPr>
          <w:color w:val="333333"/>
        </w:rPr>
        <w:t xml:space="preserve"> (р. 1114, год смерти неизвестен) и азербайджанский астроном и математик </w:t>
      </w:r>
      <w:proofErr w:type="spellStart"/>
      <w:r w:rsidRPr="00482D59">
        <w:rPr>
          <w:color w:val="333333"/>
        </w:rPr>
        <w:t>Насиреддин</w:t>
      </w:r>
      <w:proofErr w:type="spellEnd"/>
      <w:r w:rsidR="005A210F">
        <w:rPr>
          <w:color w:val="333333"/>
        </w:rPr>
        <w:t xml:space="preserve"> </w:t>
      </w:r>
      <w:proofErr w:type="spellStart"/>
      <w:r w:rsidRPr="00482D59">
        <w:rPr>
          <w:color w:val="333333"/>
        </w:rPr>
        <w:t>Туси</w:t>
      </w:r>
      <w:proofErr w:type="spellEnd"/>
      <w:r w:rsidR="005A210F">
        <w:rPr>
          <w:color w:val="333333"/>
        </w:rPr>
        <w:t xml:space="preserve"> </w:t>
      </w:r>
      <w:proofErr w:type="spellStart"/>
      <w:r w:rsidRPr="00482D59">
        <w:rPr>
          <w:color w:val="333333"/>
        </w:rPr>
        <w:t>Мухамед</w:t>
      </w:r>
      <w:proofErr w:type="spellEnd"/>
      <w:r w:rsidRPr="00482D59">
        <w:rPr>
          <w:color w:val="333333"/>
        </w:rPr>
        <w:t xml:space="preserve"> (1201-1274).(слайд 14)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Б) Знаете ли вы имя арабского ученого, составившего таблицу синусов и тангенсов?</w:t>
      </w:r>
      <w:r w:rsidR="00080175">
        <w:rPr>
          <w:color w:val="333333"/>
        </w:rPr>
        <w:t xml:space="preserve"> </w:t>
      </w:r>
      <w:r w:rsidR="00080175" w:rsidRPr="00482D59">
        <w:rPr>
          <w:color w:val="333333"/>
        </w:rPr>
        <w:t>(слайды15, 16)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1"/>
        <w:gridCol w:w="3846"/>
        <w:gridCol w:w="2283"/>
      </w:tblGrid>
      <w:tr w:rsidR="000135D1" w:rsidRPr="00482D59" w:rsidTr="000135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Аль-</w:t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Батани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(850-929)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Абу-ль-</w:t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Вафа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Мухамед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-бен </w:t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Мухамед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(940-998)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Абу-</w:t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хусейн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ибн-Сина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(1024-1037)</w:t>
            </w:r>
          </w:p>
        </w:tc>
      </w:tr>
      <w:tr w:rsidR="000135D1" w:rsidRPr="00482D59" w:rsidTr="000135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</w:tbl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Число, записанное под названием имен арабских ученых, равно количеству верных формул: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482D59">
        <w:rPr>
          <w:color w:val="333333"/>
          <w:lang w:val="en-US"/>
        </w:rPr>
        <w:t>sin²x + cos²x = 1 (1)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spellStart"/>
      <w:proofErr w:type="gramStart"/>
      <w:r w:rsidRPr="00482D59">
        <w:rPr>
          <w:color w:val="333333"/>
          <w:lang w:val="en-US"/>
        </w:rPr>
        <w:t>sinx</w:t>
      </w:r>
      <w:proofErr w:type="spellEnd"/>
      <w:r w:rsidRPr="00482D59">
        <w:rPr>
          <w:color w:val="333333"/>
          <w:lang w:val="en-US"/>
        </w:rPr>
        <w:t>/</w:t>
      </w:r>
      <w:proofErr w:type="spellStart"/>
      <w:r w:rsidRPr="00482D59">
        <w:rPr>
          <w:color w:val="333333"/>
          <w:lang w:val="en-US"/>
        </w:rPr>
        <w:t>cosx</w:t>
      </w:r>
      <w:proofErr w:type="spellEnd"/>
      <w:proofErr w:type="gramEnd"/>
      <w:r w:rsidRPr="00482D59">
        <w:rPr>
          <w:color w:val="333333"/>
          <w:lang w:val="en-US"/>
        </w:rPr>
        <w:t xml:space="preserve"> = </w:t>
      </w:r>
      <w:proofErr w:type="spellStart"/>
      <w:r w:rsidRPr="00482D59">
        <w:rPr>
          <w:color w:val="333333"/>
          <w:lang w:val="en-US"/>
        </w:rPr>
        <w:t>ctgx</w:t>
      </w:r>
      <w:proofErr w:type="spellEnd"/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482D59">
        <w:rPr>
          <w:color w:val="333333"/>
          <w:lang w:val="en-US"/>
        </w:rPr>
        <w:t>1-sin²x = cos²x (2)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spellStart"/>
      <w:proofErr w:type="gramStart"/>
      <w:r w:rsidRPr="00482D59">
        <w:rPr>
          <w:color w:val="333333"/>
          <w:lang w:val="en-US"/>
        </w:rPr>
        <w:t>tgx·</w:t>
      </w:r>
      <w:proofErr w:type="gramEnd"/>
      <w:r w:rsidRPr="00482D59">
        <w:rPr>
          <w:color w:val="333333"/>
          <w:lang w:val="en-US"/>
        </w:rPr>
        <w:t>ctx</w:t>
      </w:r>
      <w:proofErr w:type="spellEnd"/>
      <w:r w:rsidRPr="00482D59">
        <w:rPr>
          <w:color w:val="333333"/>
          <w:lang w:val="en-US"/>
        </w:rPr>
        <w:t xml:space="preserve"> = 1 (3)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482D59">
        <w:rPr>
          <w:color w:val="333333"/>
          <w:lang w:val="en-US"/>
        </w:rPr>
        <w:t>sin²x – 1 = -cos²x (4)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482D59">
        <w:rPr>
          <w:color w:val="333333"/>
          <w:lang w:val="en-US"/>
        </w:rPr>
        <w:t>sin(</w:t>
      </w:r>
      <w:proofErr w:type="gramEnd"/>
      <w:r w:rsidRPr="00482D59">
        <w:rPr>
          <w:color w:val="333333"/>
          <w:lang w:val="en-US"/>
        </w:rPr>
        <w:t xml:space="preserve">-x) = </w:t>
      </w:r>
      <w:proofErr w:type="spellStart"/>
      <w:r w:rsidRPr="00482D59">
        <w:rPr>
          <w:color w:val="333333"/>
          <w:lang w:val="en-US"/>
        </w:rPr>
        <w:t>sinx</w:t>
      </w:r>
      <w:proofErr w:type="spellEnd"/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1 + tg²x = 1 / sin²x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В строке №3 (приложение) поставьте имя ученого.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 xml:space="preserve">Длительную историю имеет понятие синус, который встречается уже в III веке до н.э. в работах великих математиков Древней Греции – Евклида, Архимеда, </w:t>
      </w:r>
      <w:proofErr w:type="spellStart"/>
      <w:r w:rsidRPr="00482D59">
        <w:rPr>
          <w:color w:val="333333"/>
        </w:rPr>
        <w:t>Апполония</w:t>
      </w:r>
      <w:proofErr w:type="spellEnd"/>
      <w:r w:rsidRPr="00482D59">
        <w:rPr>
          <w:color w:val="333333"/>
        </w:rPr>
        <w:t xml:space="preserve"> </w:t>
      </w:r>
      <w:proofErr w:type="spellStart"/>
      <w:r w:rsidRPr="00482D59">
        <w:rPr>
          <w:color w:val="333333"/>
        </w:rPr>
        <w:t>Пергского</w:t>
      </w:r>
      <w:proofErr w:type="spellEnd"/>
      <w:r w:rsidRPr="00482D59">
        <w:rPr>
          <w:color w:val="333333"/>
        </w:rPr>
        <w:t xml:space="preserve">. В римский период эти отношения достаточно </w:t>
      </w:r>
      <w:r w:rsidR="00080175">
        <w:rPr>
          <w:color w:val="333333"/>
        </w:rPr>
        <w:t xml:space="preserve"> и </w:t>
      </w:r>
      <w:r w:rsidRPr="00482D59">
        <w:rPr>
          <w:color w:val="333333"/>
        </w:rPr>
        <w:t xml:space="preserve">систематично исследовались </w:t>
      </w:r>
      <w:proofErr w:type="spellStart"/>
      <w:r w:rsidRPr="00482D59">
        <w:rPr>
          <w:color w:val="333333"/>
        </w:rPr>
        <w:t>Менелаем</w:t>
      </w:r>
      <w:proofErr w:type="spellEnd"/>
      <w:r w:rsidRPr="00482D59">
        <w:rPr>
          <w:color w:val="333333"/>
        </w:rPr>
        <w:t xml:space="preserve"> (I век н.э.).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 xml:space="preserve">Слово косинус намного моложе. Косинус – это сокращение латинского выражения </w:t>
      </w:r>
      <w:proofErr w:type="spellStart"/>
      <w:r w:rsidRPr="00482D59">
        <w:rPr>
          <w:color w:val="333333"/>
        </w:rPr>
        <w:t>completely</w:t>
      </w:r>
      <w:proofErr w:type="spellEnd"/>
      <w:r w:rsidRPr="00482D59">
        <w:rPr>
          <w:color w:val="333333"/>
        </w:rPr>
        <w:t xml:space="preserve"> </w:t>
      </w:r>
      <w:proofErr w:type="spellStart"/>
      <w:r w:rsidRPr="00482D59">
        <w:rPr>
          <w:color w:val="333333"/>
        </w:rPr>
        <w:t>sinus</w:t>
      </w:r>
      <w:proofErr w:type="spellEnd"/>
      <w:r w:rsidRPr="00482D59">
        <w:rPr>
          <w:color w:val="333333"/>
        </w:rPr>
        <w:t>, т. е. “дополнительный синус” (или иначе “синус дополнительной дуги”).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Тангенсы возникли в связи с решением задачи об определении длины тени. Тангенс (а также котангенс) введен в X веке арабским математиком Абу-ль-</w:t>
      </w:r>
      <w:proofErr w:type="spellStart"/>
      <w:r w:rsidRPr="00482D59">
        <w:rPr>
          <w:color w:val="333333"/>
        </w:rPr>
        <w:t>Вафой</w:t>
      </w:r>
      <w:proofErr w:type="spellEnd"/>
      <w:r w:rsidRPr="00482D59">
        <w:rPr>
          <w:color w:val="333333"/>
        </w:rPr>
        <w:t xml:space="preserve">, который составил и первые таблицы для нахождения тангенсов и котангенсов. Однако эти открытия долгое время оставались неизвестными европейским ученым, и тангенсы были заново открыты лишь немецким математиком, астрономом </w:t>
      </w:r>
      <w:proofErr w:type="spellStart"/>
      <w:r w:rsidRPr="00482D59">
        <w:rPr>
          <w:color w:val="333333"/>
        </w:rPr>
        <w:t>Регимонтаном</w:t>
      </w:r>
      <w:proofErr w:type="spellEnd"/>
      <w:r w:rsidRPr="00482D59">
        <w:rPr>
          <w:color w:val="333333"/>
        </w:rPr>
        <w:t xml:space="preserve">. Название «тангенс», происходит от латинского </w:t>
      </w:r>
      <w:proofErr w:type="spellStart"/>
      <w:r w:rsidRPr="00482D59">
        <w:rPr>
          <w:color w:val="333333"/>
        </w:rPr>
        <w:t>tanger</w:t>
      </w:r>
      <w:proofErr w:type="spellEnd"/>
      <w:r w:rsidRPr="00482D59">
        <w:rPr>
          <w:color w:val="333333"/>
        </w:rPr>
        <w:t xml:space="preserve"> (касаться). </w:t>
      </w:r>
      <w:proofErr w:type="spellStart"/>
      <w:r w:rsidRPr="00482D59">
        <w:rPr>
          <w:color w:val="333333"/>
        </w:rPr>
        <w:t>Tangens</w:t>
      </w:r>
      <w:proofErr w:type="spellEnd"/>
      <w:r w:rsidRPr="00482D59">
        <w:rPr>
          <w:color w:val="333333"/>
        </w:rPr>
        <w:t xml:space="preserve"> переводится как «касающийся» (линия тангенсов – касательная к единичной окружности). (слайды 17-19).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В) Решите примеры и определите год открытия функции ТАНГЕНС.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5"/>
        <w:gridCol w:w="1495"/>
        <w:gridCol w:w="1171"/>
        <w:gridCol w:w="4386"/>
      </w:tblGrid>
      <w:tr w:rsidR="000135D1" w:rsidRPr="00482D59" w:rsidTr="000135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0135D1" w:rsidRPr="00482D59" w:rsidTr="000135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tgx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* </w:t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ctgx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4sin²x + 4cos²x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6D7B5BF" wp14:editId="4C644CF5">
                  <wp:extent cx="485775" cy="352425"/>
                  <wp:effectExtent l="0" t="0" r="9525" b="9525"/>
                  <wp:docPr id="7" name="Рисунок 7" descr="http://xn--i1abbnckbmcl9fb.xn--p1ai/%D1%81%D1%82%D0%B0%D1%82%D1%8C%D0%B8/649438/f_clip_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i1abbnckbmcl9fb.xn--p1ai/%D1%81%D1%82%D0%B0%D1%82%D1%8C%D0%B8/649438/f_clip_image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+ 5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35D1" w:rsidRPr="00482D59" w:rsidRDefault="000135D1" w:rsidP="00482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EE9347C" wp14:editId="138F5EF4">
                  <wp:extent cx="285750" cy="266700"/>
                  <wp:effectExtent l="0" t="0" r="0" b="0"/>
                  <wp:docPr id="6" name="Рисунок 6" descr="http://xn--i1abbnckbmcl9fb.xn--p1ai/%D1%81%D1%82%D0%B0%D1%82%D1%8C%D0%B8/649438/f_clip_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i1abbnckbmcl9fb.xn--p1ai/%D1%81%D1%82%D0%B0%D1%82%D1%8C%D0%B8/649438/f_clip_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sinx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+ </w:t>
            </w:r>
            <w:r w:rsidRPr="00482D5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E3A6B50" wp14:editId="2233D081">
                  <wp:extent cx="219075" cy="266700"/>
                  <wp:effectExtent l="0" t="0" r="9525" b="0"/>
                  <wp:docPr id="5" name="Рисунок 5" descr="http://xn--i1abbnckbmcl9fb.xn--p1ai/%D1%81%D1%82%D0%B0%D1%82%D1%8C%D0%B8/649438/f_clip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i1abbnckbmcl9fb.xn--p1ai/%D1%81%D1%82%D0%B0%D1%82%D1%8C%D0%B8/649438/f_clip_image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cosx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+ </w:t>
            </w:r>
            <w:r w:rsidRPr="00482D5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8D2A2AE" wp14:editId="03B7C16F">
                  <wp:extent cx="285750" cy="266700"/>
                  <wp:effectExtent l="0" t="0" r="0" b="0"/>
                  <wp:docPr id="4" name="Рисунок 4" descr="http://xn--i1abbnckbmcl9fb.xn--p1ai/%D1%81%D1%82%D0%B0%D1%82%D1%8C%D0%B8/649438/f_clip_imag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i1abbnckbmcl9fb.xn--p1ai/%D1%81%D1%82%D0%B0%D1%82%D1%8C%D0%B8/649438/f_clip_image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sinx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 </w:t>
            </w:r>
            <w:r w:rsidRPr="00482D5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B847918" wp14:editId="64266947">
                  <wp:extent cx="219075" cy="266700"/>
                  <wp:effectExtent l="0" t="0" r="9525" b="0"/>
                  <wp:docPr id="3" name="Рисунок 3" descr="http://xn--i1abbnckbmcl9fb.xn--p1ai/%D1%81%D1%82%D0%B0%D1%82%D1%8C%D0%B8/649438/f_clip_image010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i1abbnckbmcl9fb.xn--p1ai/%D1%81%D1%82%D0%B0%D1%82%D1%8C%D0%B8/649438/f_clip_image010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cosx</w:t>
            </w:r>
            <w:proofErr w:type="spellEnd"/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  <w:r w:rsidRPr="00482D5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</w:p>
        </w:tc>
      </w:tr>
    </w:tbl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lastRenderedPageBreak/>
        <w:t>(слайд 20).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Впишите год в строку №4 (приложение)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 xml:space="preserve">Г) (Слайды 21-22) Вашему вниманию предлагается собрать </w:t>
      </w:r>
      <w:proofErr w:type="spellStart"/>
      <w:r w:rsidRPr="00482D59">
        <w:rPr>
          <w:color w:val="333333"/>
        </w:rPr>
        <w:t>пазл</w:t>
      </w:r>
      <w:proofErr w:type="spellEnd"/>
      <w:r w:rsidRPr="00482D59">
        <w:rPr>
          <w:color w:val="333333"/>
        </w:rPr>
        <w:t>, где зашифрована фраза.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 xml:space="preserve">Соберите </w:t>
      </w:r>
      <w:proofErr w:type="spellStart"/>
      <w:r w:rsidRPr="00482D59">
        <w:rPr>
          <w:color w:val="333333"/>
        </w:rPr>
        <w:t>пазл</w:t>
      </w:r>
      <w:proofErr w:type="spellEnd"/>
      <w:r w:rsidRPr="00482D59">
        <w:rPr>
          <w:color w:val="333333"/>
        </w:rPr>
        <w:t>, расшифруйте и запишите ее в строку №5 (приложение).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Фразы для команд: (для каждой команды своя фраза).</w:t>
      </w:r>
    </w:p>
    <w:p w:rsidR="000135D1" w:rsidRPr="00482D59" w:rsidRDefault="000135D1" w:rsidP="00482D5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 xml:space="preserve">Доказательство – это рассуждение, которое убеждает. (Ю. А. </w:t>
      </w:r>
      <w:proofErr w:type="spellStart"/>
      <w:r w:rsidRPr="00482D59">
        <w:rPr>
          <w:rFonts w:ascii="Times New Roman" w:hAnsi="Times New Roman" w:cs="Times New Roman"/>
          <w:color w:val="333333"/>
          <w:sz w:val="24"/>
          <w:szCs w:val="24"/>
        </w:rPr>
        <w:t>Шиханович</w:t>
      </w:r>
      <w:proofErr w:type="spellEnd"/>
      <w:r w:rsidRPr="00482D59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0135D1" w:rsidRPr="00482D59" w:rsidRDefault="000135D1" w:rsidP="00482D5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Величие человека – в его способности мыслить. (Б. Паскаль)</w:t>
      </w:r>
    </w:p>
    <w:p w:rsidR="000135D1" w:rsidRPr="00482D59" w:rsidRDefault="000135D1" w:rsidP="00482D5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В математических вопросах нельзя пренебрегать даже самыми мелкими ошибками. (И. Ньютон)</w:t>
      </w:r>
    </w:p>
    <w:p w:rsidR="000135D1" w:rsidRPr="00482D59" w:rsidRDefault="000135D1" w:rsidP="00482D59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199043"/>
          <w:sz w:val="24"/>
          <w:szCs w:val="24"/>
        </w:rPr>
      </w:pPr>
      <w:r w:rsidRPr="00482D59">
        <w:rPr>
          <w:rStyle w:val="a5"/>
          <w:b/>
          <w:bCs/>
          <w:color w:val="199043"/>
          <w:sz w:val="24"/>
          <w:szCs w:val="24"/>
        </w:rPr>
        <w:t>VI. Домашнее задание.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(Слайд 23)</w:t>
      </w:r>
    </w:p>
    <w:p w:rsidR="000135D1" w:rsidRPr="00482D59" w:rsidRDefault="000135D1" w:rsidP="00482D5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Реферат на тему: «Математические достижения в книге Рекордов Гиннеса».</w:t>
      </w:r>
    </w:p>
    <w:p w:rsidR="000135D1" w:rsidRPr="00482D59" w:rsidRDefault="000135D1" w:rsidP="00482D5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Повторить основные тригонометрические тождества и свойства тригонометрических функций.</w:t>
      </w:r>
    </w:p>
    <w:p w:rsidR="000135D1" w:rsidRPr="00482D59" w:rsidRDefault="000135D1" w:rsidP="00482D5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2D59">
        <w:rPr>
          <w:rFonts w:ascii="Times New Roman" w:hAnsi="Times New Roman" w:cs="Times New Roman"/>
          <w:color w:val="333333"/>
          <w:sz w:val="24"/>
          <w:szCs w:val="24"/>
        </w:rPr>
        <w:t>Повторить знаки тригонометрических функций в зависимости от принадлежности к четвертям.</w:t>
      </w:r>
    </w:p>
    <w:p w:rsidR="000135D1" w:rsidRPr="00482D59" w:rsidRDefault="000135D1" w:rsidP="00482D59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199043"/>
          <w:sz w:val="24"/>
          <w:szCs w:val="24"/>
        </w:rPr>
      </w:pPr>
      <w:r w:rsidRPr="00482D59">
        <w:rPr>
          <w:rStyle w:val="a5"/>
          <w:b/>
          <w:bCs/>
          <w:color w:val="199043"/>
          <w:sz w:val="24"/>
          <w:szCs w:val="24"/>
        </w:rPr>
        <w:t>VII. Подведение итогов.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Вот и закончился наш не совсем обычный урок, на котором мы повторили материал по теме: «тригонометрические тождества», а также познакомились с историей возникновения и развития тригонометрических функций. Нам необходимо подвести итоги и поставить те оценки, которые вы заработали.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(Слайд 24).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Проверяем правильность заполнения рабочей карты. Считаем количество верных ответов по собранным ключам и ставим себе оценки.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82D59">
        <w:rPr>
          <w:noProof/>
          <w:color w:val="333333"/>
        </w:rPr>
        <w:drawing>
          <wp:inline distT="0" distB="0" distL="0" distR="0" wp14:anchorId="30A1C7A6" wp14:editId="4974F2A3">
            <wp:extent cx="4000500" cy="2181225"/>
            <wp:effectExtent l="0" t="0" r="0" b="9525"/>
            <wp:docPr id="2" name="Рисунок 2" descr="http://xn--i1abbnckbmcl9fb.xn--p1ai/%D1%81%D1%82%D0%B0%D1%82%D1%8C%D0%B8/649438/f_clip_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649438/f_clip_image02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rStyle w:val="a5"/>
          <w:color w:val="333333"/>
        </w:rPr>
        <w:t>ВСЕМ БОЛЬШОЕ СПАСИБО ЗА УРОК!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82D59">
        <w:rPr>
          <w:color w:val="333333"/>
        </w:rPr>
        <w:t>(слайд 25).</w:t>
      </w:r>
    </w:p>
    <w:p w:rsidR="000135D1" w:rsidRPr="00482D59" w:rsidRDefault="000135D1" w:rsidP="00482D5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82D59">
        <w:rPr>
          <w:noProof/>
          <w:color w:val="333333"/>
        </w:rPr>
        <w:drawing>
          <wp:inline distT="0" distB="0" distL="0" distR="0" wp14:anchorId="268D2E0F" wp14:editId="112CBCEF">
            <wp:extent cx="1028700" cy="771525"/>
            <wp:effectExtent l="0" t="0" r="0" b="9525"/>
            <wp:docPr id="1" name="Рисунок 1" descr="http://xn--i1abbnckbmcl9fb.xn--p1ai/%D1%81%D1%82%D0%B0%D1%82%D1%8C%D0%B8/649438/f_clip_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649438/f_clip_image02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59" w:rsidRDefault="000135D1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D59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3" w:name=""/>
    <w:p w:rsidR="001F7568" w:rsidRPr="001F7568" w:rsidRDefault="001F7568" w:rsidP="001F75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fldChar w:fldCharType="begin"/>
      </w: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instrText xml:space="preserve"> HYPERLINK "https://otvet.mail.ru/profile/id5441421/" </w:instrText>
      </w: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fldChar w:fldCharType="separate"/>
      </w:r>
      <w:r w:rsidRPr="001F7568">
        <w:rPr>
          <w:rFonts w:ascii="Helvetica" w:eastAsia="Times New Roman" w:hAnsi="Helvetica" w:cs="Helvetica"/>
          <w:b/>
          <w:bCs/>
          <w:color w:val="0077CC"/>
          <w:sz w:val="20"/>
          <w:szCs w:val="20"/>
          <w:lang w:eastAsia="ru-RU"/>
        </w:rPr>
        <w:t xml:space="preserve">Анна </w:t>
      </w:r>
      <w:proofErr w:type="spellStart"/>
      <w:r w:rsidRPr="001F7568">
        <w:rPr>
          <w:rFonts w:ascii="Helvetica" w:eastAsia="Times New Roman" w:hAnsi="Helvetica" w:cs="Helvetica"/>
          <w:b/>
          <w:bCs/>
          <w:color w:val="0077CC"/>
          <w:sz w:val="20"/>
          <w:szCs w:val="20"/>
          <w:lang w:eastAsia="ru-RU"/>
        </w:rPr>
        <w:t>Мишева</w:t>
      </w:r>
      <w:proofErr w:type="spellEnd"/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fldChar w:fldCharType="end"/>
      </w:r>
      <w:bookmarkEnd w:id="3"/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bookmarkStart w:id="4" w:name="clb14385235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 </w:t>
      </w:r>
      <w:hyperlink r:id="rId20" w:history="1">
        <w:r w:rsidRPr="001F7568">
          <w:rPr>
            <w:rFonts w:ascii="Helvetica" w:eastAsia="Times New Roman" w:hAnsi="Helvetica" w:cs="Helvetica"/>
            <w:color w:val="808080"/>
            <w:sz w:val="20"/>
            <w:szCs w:val="20"/>
            <w:lang w:eastAsia="ru-RU"/>
          </w:rPr>
          <w:t>10 лет назад</w:t>
        </w:r>
      </w:hyperlink>
      <w:bookmarkEnd w:id="4"/>
    </w:p>
    <w:p w:rsidR="001F7568" w:rsidRDefault="001F7568" w:rsidP="001F7568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Кто сказал, что математика </w:t>
      </w:r>
      <w:proofErr w:type="gramStart"/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скучна,</w:t>
      </w: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что</w:t>
      </w:r>
      <w:proofErr w:type="gramEnd"/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она сложна, суха, тосклива…</w:t>
      </w: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 этом вы не правы, господа,</w:t>
      </w: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Знайте: математика – красива!</w:t>
      </w:r>
    </w:p>
    <w:p w:rsidR="001F7568" w:rsidRDefault="001F7568" w:rsidP="001F7568">
      <w:pPr>
        <w:shd w:val="clear" w:color="auto" w:fill="FFFFFF"/>
        <w:spacing w:after="168" w:line="240" w:lineRule="auto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Нет неблагодарнее занятья,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Чем красоту словами объяснять.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Не любить ее нельзя, я точно знаю: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Можно только знать или не знать.</w:t>
      </w:r>
    </w:p>
    <w:p w:rsidR="001F7568" w:rsidRDefault="001F7568" w:rsidP="001F7568">
      <w:pPr>
        <w:shd w:val="clear" w:color="auto" w:fill="FFFFFF"/>
        <w:spacing w:after="168" w:line="240" w:lineRule="auto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1F7568" w:rsidRDefault="001F7568" w:rsidP="001F7568">
      <w:pPr>
        <w:shd w:val="clear" w:color="auto" w:fill="FFFFFF"/>
        <w:spacing w:after="168" w:line="240" w:lineRule="auto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1F7568" w:rsidRDefault="001F7568" w:rsidP="001F7568">
      <w:pPr>
        <w:shd w:val="clear" w:color="auto" w:fill="FFFFFF"/>
        <w:spacing w:after="168" w:line="240" w:lineRule="auto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1F7568" w:rsidRPr="001F7568" w:rsidRDefault="001F7568" w:rsidP="001F7568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080175" w:rsidRDefault="001F7568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lastRenderedPageBreak/>
        <w:t>Кто сказал, что математика скучна,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что она сложна, суха, тосклива…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 этом вы не правы, господа,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Знайте: математика – красива!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Может быть прекрасной,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как поэма,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Слух лаская, как ноктюрн, звучит.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Совершеннейшая теорема,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Доказательства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ажурнейшая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нить.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Метко, точно, словно эпиграмма,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Это доказательство звучит.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Здесь преувеличений нет ни грамма,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Четкий музыки здесь слышен ритм.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Вам приятно жить в опрятном доме,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Где у каждой вещи место есть?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Математика создать такой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порядок может,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И за это ей хвала и честь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Какой бы ни была задача сложной,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Математика решение найдет.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Все она по полочкам разложит,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Все она в систему приведет.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Логикой проверит рассужденье,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Не допустит глупой болтовни.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Чувства отыскавшего решенье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Чувствам победителя сродни.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Если что-то математик доказал вам,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Это на века, поверьте нам!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И воззрений он не поменяет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Времени в угоду иль царям.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Сколько в ней самой изящных линий,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Мощных формул, строгих теорем,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Тот не назовет ее красивой,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Кто с наукой не знаком совсем.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Нет неблагодарнее занятья,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Чем красоту словами объяснять.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Не любить ее нельзя, я точно знаю: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Можно только знать или не знать.</w:t>
      </w:r>
    </w:p>
    <w:p w:rsidR="00080175" w:rsidRDefault="00080175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75" w:rsidRDefault="00080175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75" w:rsidRDefault="00080175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75" w:rsidRDefault="00080175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75" w:rsidRDefault="00080175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75" w:rsidRDefault="00080175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75" w:rsidRDefault="00080175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75" w:rsidRDefault="00080175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75" w:rsidRDefault="00080175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75" w:rsidRDefault="00080175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D59" w:rsidRDefault="00482D59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10F" w:rsidRDefault="005A210F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10F" w:rsidRDefault="005A210F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10F" w:rsidRDefault="005A210F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10F" w:rsidRDefault="005A210F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10F" w:rsidRDefault="005A210F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58E" w:rsidRPr="00482D59" w:rsidRDefault="005A210F" w:rsidP="005A2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D59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E876096" wp14:editId="1A913070">
            <wp:extent cx="1028700" cy="771525"/>
            <wp:effectExtent l="0" t="0" r="0" b="9525"/>
            <wp:docPr id="15" name="Рисунок 15" descr="http://xn--i1abbnckbmcl9fb.xn--p1ai/%D1%81%D1%82%D0%B0%D1%82%D1%8C%D0%B8/649438/f_clip_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649438/f_clip_image02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58E" w:rsidRPr="00482D59">
        <w:rPr>
          <w:rFonts w:ascii="Times New Roman" w:hAnsi="Times New Roman" w:cs="Times New Roman"/>
          <w:sz w:val="24"/>
          <w:szCs w:val="24"/>
        </w:rPr>
        <w:t>РАБОЧАЯ КАРТА УРОКА</w:t>
      </w:r>
      <w:r>
        <w:rPr>
          <w:rFonts w:ascii="Times New Roman" w:hAnsi="Times New Roman" w:cs="Times New Roman"/>
          <w:sz w:val="24"/>
          <w:szCs w:val="24"/>
        </w:rPr>
        <w:t xml:space="preserve"> ----Ф.И. уч-ся----------------------</w:t>
      </w:r>
    </w:p>
    <w:p w:rsidR="00E242C3" w:rsidRPr="00482D59" w:rsidRDefault="00E242C3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D59">
        <w:rPr>
          <w:rFonts w:ascii="Times New Roman" w:hAnsi="Times New Roman" w:cs="Times New Roman"/>
          <w:sz w:val="24"/>
          <w:szCs w:val="24"/>
        </w:rPr>
        <w:t xml:space="preserve">ПО ТЕМЕ: «Применение основных </w:t>
      </w:r>
      <w:r w:rsidR="00482D59">
        <w:rPr>
          <w:rFonts w:ascii="Times New Roman" w:hAnsi="Times New Roman" w:cs="Times New Roman"/>
          <w:sz w:val="24"/>
          <w:szCs w:val="24"/>
        </w:rPr>
        <w:t>тригонометрических</w:t>
      </w:r>
      <w:r w:rsidR="00482D59" w:rsidRPr="00482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D59" w:rsidRPr="00482D59">
        <w:rPr>
          <w:rFonts w:ascii="Times New Roman" w:hAnsi="Times New Roman" w:cs="Times New Roman"/>
          <w:sz w:val="24"/>
          <w:szCs w:val="24"/>
        </w:rPr>
        <w:t>тождеств</w:t>
      </w:r>
      <w:r w:rsidR="00482D59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482D59">
        <w:rPr>
          <w:rFonts w:ascii="Times New Roman" w:hAnsi="Times New Roman" w:cs="Times New Roman"/>
          <w:sz w:val="24"/>
          <w:szCs w:val="24"/>
        </w:rPr>
        <w:t xml:space="preserve"> преобразовании</w:t>
      </w:r>
      <w:r w:rsidRPr="00482D59">
        <w:rPr>
          <w:rFonts w:ascii="Times New Roman" w:hAnsi="Times New Roman" w:cs="Times New Roman"/>
          <w:sz w:val="24"/>
          <w:szCs w:val="24"/>
        </w:rPr>
        <w:t xml:space="preserve"> выражений».</w:t>
      </w:r>
    </w:p>
    <w:p w:rsidR="000E458E" w:rsidRPr="00482D59" w:rsidRDefault="000E458E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D59">
        <w:rPr>
          <w:rFonts w:ascii="Times New Roman" w:hAnsi="Times New Roman" w:cs="Times New Roman"/>
          <w:sz w:val="24"/>
          <w:szCs w:val="24"/>
        </w:rPr>
        <w:lastRenderedPageBreak/>
        <w:t>Строка №1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13"/>
        <w:gridCol w:w="1063"/>
        <w:gridCol w:w="1455"/>
        <w:gridCol w:w="1839"/>
        <w:gridCol w:w="1138"/>
        <w:gridCol w:w="1418"/>
        <w:gridCol w:w="1417"/>
        <w:gridCol w:w="709"/>
      </w:tblGrid>
      <w:tr w:rsidR="000E458E" w:rsidRPr="00482D59" w:rsidTr="00080175">
        <w:tc>
          <w:tcPr>
            <w:tcW w:w="959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1313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58E" w:rsidRPr="00482D59" w:rsidTr="00080175">
        <w:tc>
          <w:tcPr>
            <w:tcW w:w="959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E458E" w:rsidRPr="00482D59" w:rsidRDefault="00E37235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F7AD3" w:rsidRPr="00482D59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="000F7AD3" w:rsidRPr="00482D59">
              <w:rPr>
                <w:rFonts w:ascii="Times New Roman" w:hAnsi="Times New Roman" w:cs="Times New Roman"/>
                <w:sz w:val="24"/>
                <w:szCs w:val="24"/>
              </w:rPr>
              <w:t>π/3=</w:t>
            </w:r>
          </w:p>
          <w:p w:rsidR="00E37235" w:rsidRPr="00482D59" w:rsidRDefault="00E37235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5" w:rsidRPr="00482D59" w:rsidRDefault="00E37235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AD3" w:rsidRPr="00482D59">
              <w:rPr>
                <w:rFonts w:ascii="Times New Roman" w:hAnsi="Times New Roman" w:cs="Times New Roman"/>
                <w:sz w:val="24"/>
                <w:szCs w:val="24"/>
              </w:rPr>
              <w:t>sin0=</w:t>
            </w:r>
          </w:p>
          <w:p w:rsidR="00E37235" w:rsidRPr="00482D59" w:rsidRDefault="00E37235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5" w:rsidRPr="00482D59" w:rsidRDefault="00E37235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F7AD3" w:rsidRPr="00482D59">
              <w:rPr>
                <w:rFonts w:ascii="Times New Roman" w:hAnsi="Times New Roman" w:cs="Times New Roman"/>
                <w:sz w:val="24"/>
                <w:szCs w:val="24"/>
              </w:rPr>
              <w:t>сos</w:t>
            </w:r>
            <w:proofErr w:type="spellEnd"/>
            <w:r w:rsidR="000F7AD3" w:rsidRPr="00482D59">
              <w:rPr>
                <w:rFonts w:ascii="Times New Roman" w:hAnsi="Times New Roman" w:cs="Times New Roman"/>
                <w:sz w:val="24"/>
                <w:szCs w:val="24"/>
              </w:rPr>
              <w:t xml:space="preserve">π/2=  </w:t>
            </w:r>
          </w:p>
          <w:p w:rsidR="00E37235" w:rsidRPr="00482D59" w:rsidRDefault="00E37235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5" w:rsidRPr="00482D59" w:rsidRDefault="00E37235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F7AD3" w:rsidRPr="00482D59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="000F7AD3" w:rsidRPr="00482D59">
              <w:rPr>
                <w:rFonts w:ascii="Times New Roman" w:hAnsi="Times New Roman" w:cs="Times New Roman"/>
                <w:sz w:val="24"/>
                <w:szCs w:val="24"/>
              </w:rPr>
              <w:t xml:space="preserve">π/4=  </w:t>
            </w:r>
          </w:p>
          <w:p w:rsidR="00E37235" w:rsidRPr="00482D59" w:rsidRDefault="00E37235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5" w:rsidRPr="00482D59" w:rsidRDefault="00E37235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AD3" w:rsidRPr="00482D59">
              <w:rPr>
                <w:rFonts w:ascii="Times New Roman" w:hAnsi="Times New Roman" w:cs="Times New Roman"/>
                <w:sz w:val="24"/>
                <w:szCs w:val="24"/>
              </w:rPr>
              <w:t>sinπ/6=</w:t>
            </w:r>
          </w:p>
          <w:p w:rsidR="00E37235" w:rsidRPr="00482D59" w:rsidRDefault="00E37235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58E" w:rsidRPr="00482D59" w:rsidRDefault="000E458E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D59">
        <w:rPr>
          <w:rFonts w:ascii="Times New Roman" w:hAnsi="Times New Roman" w:cs="Times New Roman"/>
          <w:sz w:val="24"/>
          <w:szCs w:val="24"/>
        </w:rPr>
        <w:t>Строка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6380"/>
      </w:tblGrid>
      <w:tr w:rsidR="000E458E" w:rsidRPr="00482D59" w:rsidTr="00E37235">
        <w:tc>
          <w:tcPr>
            <w:tcW w:w="4785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Ученые ,</w:t>
            </w:r>
            <w:proofErr w:type="gramEnd"/>
            <w:r w:rsidRPr="00482D59">
              <w:rPr>
                <w:rFonts w:ascii="Times New Roman" w:hAnsi="Times New Roman" w:cs="Times New Roman"/>
                <w:sz w:val="24"/>
                <w:szCs w:val="24"/>
              </w:rPr>
              <w:t xml:space="preserve"> нашедшие зависимость</w:t>
            </w:r>
          </w:p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в треугольнике между сторонами</w:t>
            </w:r>
          </w:p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и углами</w:t>
            </w:r>
          </w:p>
          <w:p w:rsidR="00E37235" w:rsidRPr="00482D59" w:rsidRDefault="00E37235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AA" w:rsidRPr="00482D59" w:rsidRDefault="00E138AA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AA" w:rsidRPr="00482D59" w:rsidRDefault="00E138AA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58E" w:rsidRPr="00482D59" w:rsidRDefault="000E458E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D59">
        <w:rPr>
          <w:rFonts w:ascii="Times New Roman" w:hAnsi="Times New Roman" w:cs="Times New Roman"/>
          <w:sz w:val="24"/>
          <w:szCs w:val="24"/>
        </w:rPr>
        <w:t>Строка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6380"/>
      </w:tblGrid>
      <w:tr w:rsidR="000E458E" w:rsidRPr="00482D59" w:rsidTr="00E37235">
        <w:tc>
          <w:tcPr>
            <w:tcW w:w="4785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Арабский ученый, составивший таблицу</w:t>
            </w:r>
          </w:p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косинусов и тангенсов</w:t>
            </w:r>
          </w:p>
          <w:p w:rsidR="00E37235" w:rsidRPr="00482D59" w:rsidRDefault="00E37235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5" w:rsidRPr="00482D59" w:rsidRDefault="00E37235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58E" w:rsidRPr="00482D59" w:rsidRDefault="000E458E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D59">
        <w:rPr>
          <w:rFonts w:ascii="Times New Roman" w:hAnsi="Times New Roman" w:cs="Times New Roman"/>
          <w:sz w:val="24"/>
          <w:szCs w:val="24"/>
        </w:rPr>
        <w:t>Строка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6380"/>
      </w:tblGrid>
      <w:tr w:rsidR="000E458E" w:rsidRPr="00482D59" w:rsidTr="00E37235">
        <w:tc>
          <w:tcPr>
            <w:tcW w:w="4785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Год открытия функции тангенс</w:t>
            </w:r>
          </w:p>
          <w:p w:rsidR="00E37235" w:rsidRPr="00482D59" w:rsidRDefault="00E37235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5" w:rsidRPr="00482D59" w:rsidRDefault="00E37235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58E" w:rsidRPr="00482D59" w:rsidRDefault="000E458E" w:rsidP="00482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D59">
        <w:rPr>
          <w:rFonts w:ascii="Times New Roman" w:hAnsi="Times New Roman" w:cs="Times New Roman"/>
          <w:sz w:val="24"/>
          <w:szCs w:val="24"/>
        </w:rPr>
        <w:t>Строка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789"/>
      </w:tblGrid>
      <w:tr w:rsidR="000E458E" w:rsidRPr="00482D59" w:rsidTr="00E37235">
        <w:tc>
          <w:tcPr>
            <w:tcW w:w="2376" w:type="dxa"/>
          </w:tcPr>
          <w:p w:rsidR="000E458E" w:rsidRPr="00482D59" w:rsidRDefault="000E458E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9">
              <w:rPr>
                <w:rFonts w:ascii="Times New Roman" w:hAnsi="Times New Roman" w:cs="Times New Roman"/>
                <w:sz w:val="24"/>
                <w:szCs w:val="24"/>
              </w:rPr>
              <w:t>Правильная фраза</w:t>
            </w:r>
          </w:p>
          <w:p w:rsidR="00E37235" w:rsidRPr="00482D59" w:rsidRDefault="00E37235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5" w:rsidRPr="00482D59" w:rsidRDefault="00E37235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5" w:rsidRPr="00482D59" w:rsidRDefault="00E37235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5" w:rsidRPr="00482D59" w:rsidRDefault="00E37235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5" w:rsidRPr="00482D59" w:rsidRDefault="00E37235" w:rsidP="0048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0E458E" w:rsidRPr="00482D59" w:rsidRDefault="000E458E" w:rsidP="0048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58E" w:rsidRDefault="000E458E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Pr="001F7568" w:rsidRDefault="00263C61" w:rsidP="001F75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21" w:history="1">
        <w:r w:rsidR="001F7568" w:rsidRPr="001F7568">
          <w:rPr>
            <w:rFonts w:ascii="Helvetica" w:eastAsia="Times New Roman" w:hAnsi="Helvetica" w:cs="Helvetica"/>
            <w:b/>
            <w:bCs/>
            <w:color w:val="0077CC"/>
            <w:sz w:val="20"/>
            <w:szCs w:val="20"/>
            <w:lang w:eastAsia="ru-RU"/>
          </w:rPr>
          <w:t xml:space="preserve">Анна </w:t>
        </w:r>
        <w:proofErr w:type="spellStart"/>
        <w:r w:rsidR="001F7568" w:rsidRPr="001F7568">
          <w:rPr>
            <w:rFonts w:ascii="Helvetica" w:eastAsia="Times New Roman" w:hAnsi="Helvetica" w:cs="Helvetica"/>
            <w:b/>
            <w:bCs/>
            <w:color w:val="0077CC"/>
            <w:sz w:val="20"/>
            <w:szCs w:val="20"/>
            <w:lang w:eastAsia="ru-RU"/>
          </w:rPr>
          <w:t>Мишева</w:t>
        </w:r>
        <w:proofErr w:type="spellEnd"/>
      </w:hyperlink>
      <w:r w:rsidR="001F7568"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 </w:t>
      </w:r>
      <w:hyperlink r:id="rId22" w:history="1">
        <w:r w:rsidR="001F7568" w:rsidRPr="001F7568">
          <w:rPr>
            <w:rFonts w:ascii="Helvetica" w:eastAsia="Times New Roman" w:hAnsi="Helvetica" w:cs="Helvetica"/>
            <w:color w:val="808080"/>
            <w:sz w:val="20"/>
            <w:szCs w:val="20"/>
            <w:lang w:eastAsia="ru-RU"/>
          </w:rPr>
          <w:t>10 лет назад</w:t>
        </w:r>
      </w:hyperlink>
    </w:p>
    <w:p w:rsidR="001F7568" w:rsidRDefault="001F7568" w:rsidP="001F7568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Кто сказал, что математика </w:t>
      </w:r>
      <w:proofErr w:type="gramStart"/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скучна,</w:t>
      </w: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что</w:t>
      </w:r>
      <w:proofErr w:type="gramEnd"/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она сложна, суха, тосклива…</w:t>
      </w: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 этом вы не правы, господа,</w:t>
      </w:r>
      <w:r w:rsidRPr="001F756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Знайте: математика – красива!</w:t>
      </w:r>
    </w:p>
    <w:p w:rsidR="001F7568" w:rsidRDefault="001F7568" w:rsidP="001F7568">
      <w:pPr>
        <w:shd w:val="clear" w:color="auto" w:fill="FFFFFF"/>
        <w:spacing w:after="168" w:line="240" w:lineRule="auto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Нет неблагодарнее занятья,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Чем красоту словами объяснять.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Не любить ее нельзя, я точно знаю: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Можно только знать или не знать.</w:t>
      </w: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FC" w:rsidRDefault="00615CFC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FC" w:rsidRDefault="00615CFC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Default="001F7568" w:rsidP="004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68" w:rsidRPr="00615CFC" w:rsidRDefault="001F7568" w:rsidP="00482D59">
      <w:pPr>
        <w:spacing w:after="0" w:line="240" w:lineRule="auto"/>
        <w:rPr>
          <w:rFonts w:ascii="Times New Roman" w:hAnsi="Times New Roman" w:cs="Times New Roman"/>
          <w:sz w:val="144"/>
          <w:szCs w:val="144"/>
        </w:rPr>
      </w:pPr>
      <w:r w:rsidRPr="00615CFC">
        <w:rPr>
          <w:rFonts w:ascii="Times New Roman" w:hAnsi="Times New Roman" w:cs="Times New Roman"/>
          <w:sz w:val="144"/>
          <w:szCs w:val="144"/>
        </w:rPr>
        <w:t xml:space="preserve">         </w:t>
      </w:r>
      <w:r w:rsidR="00615CFC" w:rsidRPr="00615CFC">
        <w:rPr>
          <w:rFonts w:ascii="Times New Roman" w:hAnsi="Times New Roman" w:cs="Times New Roman"/>
          <w:sz w:val="144"/>
          <w:szCs w:val="144"/>
        </w:rPr>
        <w:t xml:space="preserve">Знатоки </w:t>
      </w:r>
      <w:r w:rsidRPr="00615CFC">
        <w:rPr>
          <w:rFonts w:ascii="Times New Roman" w:hAnsi="Times New Roman" w:cs="Times New Roman"/>
          <w:sz w:val="144"/>
          <w:szCs w:val="144"/>
        </w:rPr>
        <w:t xml:space="preserve">королевства   </w:t>
      </w:r>
      <w:r w:rsidR="00615CFC">
        <w:rPr>
          <w:rFonts w:ascii="Times New Roman" w:hAnsi="Times New Roman" w:cs="Times New Roman"/>
          <w:sz w:val="144"/>
          <w:szCs w:val="144"/>
        </w:rPr>
        <w:t>«</w:t>
      </w:r>
      <w:r w:rsidR="00615CFC" w:rsidRPr="00615CFC">
        <w:rPr>
          <w:rFonts w:ascii="Times New Roman" w:hAnsi="Times New Roman" w:cs="Times New Roman"/>
          <w:sz w:val="144"/>
          <w:szCs w:val="144"/>
        </w:rPr>
        <w:t>тригонометрии</w:t>
      </w:r>
      <w:r w:rsidR="00615CFC">
        <w:rPr>
          <w:rFonts w:ascii="Times New Roman" w:hAnsi="Times New Roman" w:cs="Times New Roman"/>
          <w:sz w:val="144"/>
          <w:szCs w:val="144"/>
        </w:rPr>
        <w:t>»</w:t>
      </w:r>
    </w:p>
    <w:sectPr w:rsidR="001F7568" w:rsidRPr="00615CFC" w:rsidSect="00E138AA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C3E"/>
    <w:multiLevelType w:val="multilevel"/>
    <w:tmpl w:val="A786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D32DC"/>
    <w:multiLevelType w:val="multilevel"/>
    <w:tmpl w:val="A20E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3342C"/>
    <w:multiLevelType w:val="multilevel"/>
    <w:tmpl w:val="633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B5CAA"/>
    <w:multiLevelType w:val="multilevel"/>
    <w:tmpl w:val="84A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6405F"/>
    <w:multiLevelType w:val="multilevel"/>
    <w:tmpl w:val="A25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86885"/>
    <w:multiLevelType w:val="multilevel"/>
    <w:tmpl w:val="2308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6033A"/>
    <w:multiLevelType w:val="multilevel"/>
    <w:tmpl w:val="F166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01500"/>
    <w:multiLevelType w:val="multilevel"/>
    <w:tmpl w:val="B6F6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E7064"/>
    <w:multiLevelType w:val="multilevel"/>
    <w:tmpl w:val="FBA0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D4B7D"/>
    <w:multiLevelType w:val="multilevel"/>
    <w:tmpl w:val="97F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6359B"/>
    <w:multiLevelType w:val="multilevel"/>
    <w:tmpl w:val="756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373BB"/>
    <w:multiLevelType w:val="multilevel"/>
    <w:tmpl w:val="3CFE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8E"/>
    <w:rsid w:val="000135D1"/>
    <w:rsid w:val="000522D1"/>
    <w:rsid w:val="00080175"/>
    <w:rsid w:val="000E458E"/>
    <w:rsid w:val="000F7AD3"/>
    <w:rsid w:val="001F7568"/>
    <w:rsid w:val="00263C61"/>
    <w:rsid w:val="003B2E2A"/>
    <w:rsid w:val="00482D59"/>
    <w:rsid w:val="005A210F"/>
    <w:rsid w:val="00615CFC"/>
    <w:rsid w:val="007D1116"/>
    <w:rsid w:val="00850338"/>
    <w:rsid w:val="00963E73"/>
    <w:rsid w:val="0098407E"/>
    <w:rsid w:val="00BC4CAD"/>
    <w:rsid w:val="00C171D3"/>
    <w:rsid w:val="00D877BF"/>
    <w:rsid w:val="00E138AA"/>
    <w:rsid w:val="00E242C3"/>
    <w:rsid w:val="00E37235"/>
    <w:rsid w:val="00F9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A4309-08D3-4924-978B-B868B92E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3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3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3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5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1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5D1"/>
    <w:rPr>
      <w:b/>
      <w:bCs/>
    </w:rPr>
  </w:style>
  <w:style w:type="character" w:styleId="a6">
    <w:name w:val="Emphasis"/>
    <w:basedOn w:val="a0"/>
    <w:uiPriority w:val="20"/>
    <w:qFormat/>
    <w:rsid w:val="000135D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5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F7568"/>
    <w:rPr>
      <w:color w:val="0000FF"/>
      <w:u w:val="single"/>
    </w:rPr>
  </w:style>
  <w:style w:type="character" w:customStyle="1" w:styleId="value-title">
    <w:name w:val="value-title"/>
    <w:basedOn w:val="a0"/>
    <w:rsid w:val="001F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647">
          <w:marLeft w:val="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5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863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s://otvet.mail.ru/profile/id5441421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otvet.mail.ru/answer/690268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i1abbnckbmcl9fb.xn--p1ai/%D1%81%D1%82%D0%B0%D1%82%D1%8C%D0%B8/649438/pril1.docx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otvet.mail.ru/answer/69026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11B0-6FED-4196-B9DE-18A27F5E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Бондаренко</cp:lastModifiedBy>
  <cp:revision>2</cp:revision>
  <cp:lastPrinted>2018-01-24T14:08:00Z</cp:lastPrinted>
  <dcterms:created xsi:type="dcterms:W3CDTF">2018-02-05T04:14:00Z</dcterms:created>
  <dcterms:modified xsi:type="dcterms:W3CDTF">2018-02-05T04:14:00Z</dcterms:modified>
</cp:coreProperties>
</file>